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C8" w:rsidRDefault="006F469F">
      <w:r>
        <w:rPr>
          <w:sz w:val="24"/>
          <w:szCs w:val="24"/>
        </w:rPr>
        <w:t xml:space="preserve">İlk olarak okul 1969 yılında şimdiki caminin olduğu yerde tek sınıf olarak açılmıştır. Bir tarafı okul bir tarafı mescittir.1975 yılında şimdiki okulda yemekhane olarak kullanılan yerde 3 derslikli olarak açılmıştır.1987 yılında lojman </w:t>
      </w:r>
      <w:proofErr w:type="spellStart"/>
      <w:r>
        <w:rPr>
          <w:sz w:val="24"/>
          <w:szCs w:val="24"/>
        </w:rPr>
        <w:t>inşaa</w:t>
      </w:r>
      <w:proofErr w:type="spellEnd"/>
      <w:r>
        <w:rPr>
          <w:sz w:val="24"/>
          <w:szCs w:val="24"/>
        </w:rPr>
        <w:t xml:space="preserve"> edilmiş. 2011 – 2012 eğitim öğretim </w:t>
      </w:r>
      <w:proofErr w:type="spellStart"/>
      <w:r>
        <w:rPr>
          <w:sz w:val="24"/>
          <w:szCs w:val="24"/>
        </w:rPr>
        <w:t>yılındamevcut</w:t>
      </w:r>
      <w:proofErr w:type="spellEnd"/>
      <w:r>
        <w:rPr>
          <w:sz w:val="24"/>
          <w:szCs w:val="24"/>
        </w:rPr>
        <w:t xml:space="preserve"> bina 12 derslikli olarak yapılmış ve halen hizmet vermektedir</w:t>
      </w:r>
    </w:p>
    <w:sectPr w:rsidR="003717C8" w:rsidSect="0055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69F"/>
    <w:rsid w:val="000F7C5B"/>
    <w:rsid w:val="00556DB4"/>
    <w:rsid w:val="006F469F"/>
    <w:rsid w:val="00CD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2015-03-13T11:17:00Z</dcterms:created>
  <dcterms:modified xsi:type="dcterms:W3CDTF">2015-03-13T11:17:00Z</dcterms:modified>
</cp:coreProperties>
</file>